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42B0" w14:textId="1AB13A55" w:rsidR="00566F04" w:rsidRPr="00C250C0" w:rsidRDefault="00C250C0" w:rsidP="00C25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0C0">
        <w:rPr>
          <w:rFonts w:ascii="Times New Roman" w:hAnsi="Times New Roman" w:cs="Times New Roman"/>
          <w:sz w:val="24"/>
          <w:szCs w:val="24"/>
        </w:rPr>
        <w:t>Протокол комиссии</w:t>
      </w:r>
    </w:p>
    <w:p w14:paraId="5F884BFF" w14:textId="4AFD4731" w:rsidR="00C250C0" w:rsidRDefault="004C5078" w:rsidP="00C25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50C0" w:rsidRPr="00C250C0">
        <w:rPr>
          <w:rFonts w:ascii="Times New Roman" w:hAnsi="Times New Roman" w:cs="Times New Roman"/>
          <w:sz w:val="24"/>
          <w:szCs w:val="24"/>
        </w:rPr>
        <w:t>о принятию решения о заключении без проведени</w:t>
      </w:r>
      <w:r w:rsidR="00C250C0">
        <w:rPr>
          <w:rFonts w:ascii="Times New Roman" w:hAnsi="Times New Roman" w:cs="Times New Roman"/>
          <w:sz w:val="24"/>
          <w:szCs w:val="24"/>
        </w:rPr>
        <w:t>я</w:t>
      </w:r>
      <w:r w:rsidR="00C250C0" w:rsidRPr="00C250C0">
        <w:rPr>
          <w:rFonts w:ascii="Times New Roman" w:hAnsi="Times New Roman" w:cs="Times New Roman"/>
          <w:sz w:val="24"/>
          <w:szCs w:val="24"/>
        </w:rPr>
        <w:t xml:space="preserve"> конкурсов, аукционов </w:t>
      </w:r>
    </w:p>
    <w:p w14:paraId="4CBA1130" w14:textId="2EE698FF" w:rsidR="00C250C0" w:rsidRDefault="00C250C0" w:rsidP="00C25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0C0">
        <w:rPr>
          <w:rFonts w:ascii="Times New Roman" w:hAnsi="Times New Roman" w:cs="Times New Roman"/>
          <w:sz w:val="24"/>
          <w:szCs w:val="24"/>
        </w:rPr>
        <w:t>договора аренды</w:t>
      </w:r>
    </w:p>
    <w:p w14:paraId="294AF787" w14:textId="77777777" w:rsidR="00C250C0" w:rsidRDefault="00C250C0" w:rsidP="00C25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881AA4" w14:textId="4496B985" w:rsidR="00C250C0" w:rsidRDefault="00C250C0" w:rsidP="00C25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Челябинск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«29» апреля 2025 г.</w:t>
      </w:r>
    </w:p>
    <w:p w14:paraId="7DAE6125" w14:textId="77777777" w:rsidR="00C250C0" w:rsidRDefault="00C250C0" w:rsidP="00C25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16B32B" w14:textId="621ECF2C" w:rsidR="00C250C0" w:rsidRDefault="00C250C0" w:rsidP="00C25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 (далее – комиссия):</w:t>
      </w:r>
    </w:p>
    <w:p w14:paraId="50951A6E" w14:textId="6812F534" w:rsidR="00C250C0" w:rsidRDefault="00C250C0" w:rsidP="00C250C0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генерального директора по общим и административно-правовым вопросам Д.В. Ромашов;</w:t>
      </w:r>
    </w:p>
    <w:p w14:paraId="046D92FD" w14:textId="4BB6ED75" w:rsidR="00C250C0" w:rsidRDefault="00C250C0" w:rsidP="00C250C0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генерального директора по экономике А.Е. Сорока;</w:t>
      </w:r>
    </w:p>
    <w:p w14:paraId="0780D209" w14:textId="7DCC93D0" w:rsidR="00C250C0" w:rsidRDefault="00C250C0" w:rsidP="00C250C0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О.М. Михайлова;</w:t>
      </w:r>
    </w:p>
    <w:p w14:paraId="4A235252" w14:textId="116FFD8E" w:rsidR="00C250C0" w:rsidRDefault="00C250C0" w:rsidP="00C250C0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юридического отдела М.В. Сухова;</w:t>
      </w:r>
    </w:p>
    <w:p w14:paraId="2362EB5B" w14:textId="0CA50617" w:rsidR="00C250C0" w:rsidRDefault="00C250C0" w:rsidP="00C250C0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27113">
        <w:rPr>
          <w:rFonts w:ascii="Times New Roman" w:hAnsi="Times New Roman" w:cs="Times New Roman"/>
          <w:sz w:val="24"/>
          <w:szCs w:val="24"/>
        </w:rPr>
        <w:t>Концертного зала им. С.С. Прокофьева Т.П. Лясковская;</w:t>
      </w:r>
    </w:p>
    <w:p w14:paraId="120F297C" w14:textId="113704E5" w:rsidR="00B27113" w:rsidRDefault="00B27113" w:rsidP="00C250C0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Зала органной и камерной музыки «Родина» И.А. Андреева.</w:t>
      </w:r>
    </w:p>
    <w:p w14:paraId="2F2FEBC7" w14:textId="77777777" w:rsidR="00C250C0" w:rsidRDefault="00C250C0" w:rsidP="00C250C0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AC91E5" w14:textId="71A0F00D" w:rsidR="00C250C0" w:rsidRDefault="004C5078" w:rsidP="009E49CB">
      <w:pPr>
        <w:pStyle w:val="a7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9CB">
        <w:rPr>
          <w:rFonts w:ascii="Times New Roman" w:hAnsi="Times New Roman" w:cs="Times New Roman"/>
          <w:sz w:val="24"/>
          <w:szCs w:val="24"/>
        </w:rPr>
        <w:t>К</w:t>
      </w:r>
      <w:r w:rsidR="00C250C0">
        <w:rPr>
          <w:rFonts w:ascii="Times New Roman" w:hAnsi="Times New Roman" w:cs="Times New Roman"/>
          <w:sz w:val="24"/>
          <w:szCs w:val="24"/>
        </w:rPr>
        <w:t>омиссия установила:</w:t>
      </w:r>
    </w:p>
    <w:p w14:paraId="435F263A" w14:textId="77777777" w:rsidR="00330C8D" w:rsidRDefault="00330C8D" w:rsidP="00C250C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A6EC9D" w14:textId="08F67134" w:rsidR="00330C8D" w:rsidRDefault="00330C8D" w:rsidP="00330C8D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26.03.2025 г. на сайте ОГБУК «ЧГФ» была размещена информация </w:t>
      </w:r>
      <w:r w:rsidRPr="00330C8D">
        <w:rPr>
          <w:rFonts w:ascii="Times New Roman" w:hAnsi="Times New Roman" w:cs="Times New Roman"/>
          <w:sz w:val="24"/>
          <w:szCs w:val="24"/>
        </w:rPr>
        <w:t>о государственном имуществе,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C8D">
        <w:rPr>
          <w:rFonts w:ascii="Times New Roman" w:hAnsi="Times New Roman" w:cs="Times New Roman"/>
          <w:sz w:val="24"/>
          <w:szCs w:val="24"/>
        </w:rPr>
        <w:t>закрепленном на праве оперативного управления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C8D">
        <w:rPr>
          <w:rFonts w:ascii="Times New Roman" w:hAnsi="Times New Roman" w:cs="Times New Roman"/>
          <w:sz w:val="24"/>
          <w:szCs w:val="24"/>
        </w:rPr>
        <w:t>ОГБУК «Челябинская государственная филармония»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C8D">
        <w:rPr>
          <w:rFonts w:ascii="Times New Roman" w:hAnsi="Times New Roman" w:cs="Times New Roman"/>
          <w:sz w:val="24"/>
          <w:szCs w:val="24"/>
        </w:rPr>
        <w:t>для сдачи в аренду без проведения конкурса, аукциона</w:t>
      </w:r>
      <w:r>
        <w:rPr>
          <w:rFonts w:ascii="Times New Roman" w:hAnsi="Times New Roman" w:cs="Times New Roman"/>
          <w:sz w:val="24"/>
          <w:szCs w:val="24"/>
        </w:rPr>
        <w:t xml:space="preserve"> для целей оказания услуг общественного питания посетителей</w:t>
      </w:r>
      <w:r w:rsidR="00AE002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1F8D63" w14:textId="77777777" w:rsidR="00AE0025" w:rsidRDefault="00AE0025" w:rsidP="00330C8D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1BEF30" w14:textId="37B3719F" w:rsidR="00AE0025" w:rsidRPr="000B66A3" w:rsidRDefault="00AE0025" w:rsidP="00AE0025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а) </w:t>
      </w:r>
      <w:r w:rsidRPr="000B66A3">
        <w:rPr>
          <w:rFonts w:ascii="Times New Roman" w:hAnsi="Times New Roman" w:cs="Times New Roman"/>
          <w:sz w:val="24"/>
          <w:szCs w:val="24"/>
          <w:u w:val="single"/>
        </w:rPr>
        <w:t>Нежилые помещения площадью 12,0 кв. метров, в том числе:</w:t>
      </w:r>
    </w:p>
    <w:p w14:paraId="4BB3E8B1" w14:textId="77777777" w:rsidR="00AE0025" w:rsidRDefault="00AE0025" w:rsidP="00AE0025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часть позиции № 31 площадью 6 кв.м.;</w:t>
      </w:r>
    </w:p>
    <w:p w14:paraId="4FF2A9A3" w14:textId="77777777" w:rsidR="00AE0025" w:rsidRDefault="00AE0025" w:rsidP="00AE0025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часть позиции № 33 площадью 6 кв. м., расположенные на втором </w:t>
      </w:r>
      <w:r w:rsidRPr="00402E1A">
        <w:rPr>
          <w:rFonts w:ascii="Times New Roman" w:hAnsi="Times New Roman" w:cs="Times New Roman"/>
          <w:sz w:val="24"/>
          <w:szCs w:val="24"/>
        </w:rPr>
        <w:t xml:space="preserve">этаже </w:t>
      </w:r>
      <w:r>
        <w:rPr>
          <w:rFonts w:ascii="Times New Roman" w:hAnsi="Times New Roman" w:cs="Times New Roman"/>
          <w:sz w:val="24"/>
          <w:szCs w:val="24"/>
        </w:rPr>
        <w:t>нежилого помещения № 2 (К</w:t>
      </w:r>
      <w:r w:rsidRPr="00402E1A">
        <w:rPr>
          <w:rFonts w:ascii="Times New Roman" w:hAnsi="Times New Roman" w:cs="Times New Roman"/>
          <w:sz w:val="24"/>
          <w:szCs w:val="24"/>
        </w:rPr>
        <w:t>онцертн</w:t>
      </w:r>
      <w:r>
        <w:rPr>
          <w:rFonts w:ascii="Times New Roman" w:hAnsi="Times New Roman" w:cs="Times New Roman"/>
          <w:sz w:val="24"/>
          <w:szCs w:val="24"/>
        </w:rPr>
        <w:t>ый з</w:t>
      </w:r>
      <w:r w:rsidRPr="00402E1A">
        <w:rPr>
          <w:rFonts w:ascii="Times New Roman" w:hAnsi="Times New Roman" w:cs="Times New Roman"/>
          <w:sz w:val="24"/>
          <w:szCs w:val="24"/>
        </w:rPr>
        <w:t>ала им. С.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402E1A">
        <w:rPr>
          <w:rFonts w:ascii="Times New Roman" w:hAnsi="Times New Roman" w:cs="Times New Roman"/>
          <w:sz w:val="24"/>
          <w:szCs w:val="24"/>
        </w:rPr>
        <w:t xml:space="preserve"> Прокофьева</w:t>
      </w:r>
      <w:r>
        <w:rPr>
          <w:rFonts w:ascii="Times New Roman" w:hAnsi="Times New Roman" w:cs="Times New Roman"/>
          <w:sz w:val="24"/>
          <w:szCs w:val="24"/>
        </w:rPr>
        <w:t>) по</w:t>
      </w:r>
      <w:r w:rsidRPr="00402E1A">
        <w:rPr>
          <w:rFonts w:ascii="Times New Roman" w:hAnsi="Times New Roman" w:cs="Times New Roman"/>
          <w:sz w:val="24"/>
          <w:szCs w:val="24"/>
        </w:rPr>
        <w:t xml:space="preserve"> адр</w:t>
      </w:r>
      <w:r>
        <w:rPr>
          <w:rFonts w:ascii="Times New Roman" w:hAnsi="Times New Roman" w:cs="Times New Roman"/>
          <w:sz w:val="24"/>
          <w:szCs w:val="24"/>
        </w:rPr>
        <w:t>есу: г. Челябинск, ул. Труда, дом 92-А</w:t>
      </w:r>
    </w:p>
    <w:p w14:paraId="2B62BC2A" w14:textId="77777777" w:rsidR="00AE0025" w:rsidRDefault="00AE0025" w:rsidP="00AE0025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66A3">
        <w:rPr>
          <w:rFonts w:ascii="Times New Roman" w:hAnsi="Times New Roman" w:cs="Times New Roman"/>
          <w:sz w:val="24"/>
          <w:szCs w:val="24"/>
          <w:u w:val="single"/>
        </w:rPr>
        <w:t>Особо ценное движимое имущество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5D96AF5" w14:textId="77777777" w:rsidR="00AE0025" w:rsidRPr="00402E1A" w:rsidRDefault="00AE0025" w:rsidP="00AE0025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>- стойка барная</w:t>
      </w:r>
      <w:r>
        <w:rPr>
          <w:rFonts w:ascii="Times New Roman" w:hAnsi="Times New Roman" w:cs="Times New Roman"/>
          <w:sz w:val="24"/>
          <w:szCs w:val="24"/>
        </w:rPr>
        <w:t>, инвентарный номер 0001380718</w:t>
      </w:r>
      <w:r w:rsidRPr="00173E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расположенная в нежилом помещении № 2 (К</w:t>
      </w:r>
      <w:r w:rsidRPr="00173EB7">
        <w:rPr>
          <w:rFonts w:ascii="Times New Roman" w:hAnsi="Times New Roman" w:cs="Times New Roman"/>
          <w:sz w:val="24"/>
          <w:szCs w:val="24"/>
        </w:rPr>
        <w:t>онцертн</w:t>
      </w:r>
      <w:r>
        <w:rPr>
          <w:rFonts w:ascii="Times New Roman" w:hAnsi="Times New Roman" w:cs="Times New Roman"/>
          <w:sz w:val="24"/>
          <w:szCs w:val="24"/>
        </w:rPr>
        <w:t>ый зал</w:t>
      </w:r>
      <w:r w:rsidRPr="00173EB7">
        <w:rPr>
          <w:rFonts w:ascii="Times New Roman" w:hAnsi="Times New Roman" w:cs="Times New Roman"/>
          <w:sz w:val="24"/>
          <w:szCs w:val="24"/>
        </w:rPr>
        <w:t xml:space="preserve"> им. С.С. Прокофьева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73EB7">
        <w:rPr>
          <w:rFonts w:ascii="Times New Roman" w:hAnsi="Times New Roman" w:cs="Times New Roman"/>
          <w:sz w:val="24"/>
          <w:szCs w:val="24"/>
        </w:rPr>
        <w:t xml:space="preserve"> по адресу: г. Челябинск, ул. Труда, 92-а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E06F76" w14:textId="77777777" w:rsidR="009E49CB" w:rsidRDefault="009E49CB" w:rsidP="00330C8D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F8C937" w14:textId="2C875DF3" w:rsidR="009E49CB" w:rsidRPr="000B66A3" w:rsidRDefault="009E49CB" w:rsidP="009E49CB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б) </w:t>
      </w:r>
      <w:r w:rsidRPr="000B66A3">
        <w:rPr>
          <w:rFonts w:ascii="Times New Roman" w:hAnsi="Times New Roman" w:cs="Times New Roman"/>
          <w:sz w:val="24"/>
          <w:szCs w:val="24"/>
          <w:u w:val="single"/>
        </w:rPr>
        <w:t xml:space="preserve">Нежилые помещения площадью </w:t>
      </w:r>
      <w:r>
        <w:rPr>
          <w:rFonts w:ascii="Times New Roman" w:hAnsi="Times New Roman" w:cs="Times New Roman"/>
          <w:sz w:val="24"/>
          <w:szCs w:val="24"/>
          <w:u w:val="single"/>
        </w:rPr>
        <w:t>13,9</w:t>
      </w:r>
      <w:r w:rsidRPr="000B66A3">
        <w:rPr>
          <w:rFonts w:ascii="Times New Roman" w:hAnsi="Times New Roman" w:cs="Times New Roman"/>
          <w:sz w:val="24"/>
          <w:szCs w:val="24"/>
          <w:u w:val="single"/>
        </w:rPr>
        <w:t xml:space="preserve"> кв. метров, в том числе:</w:t>
      </w:r>
    </w:p>
    <w:p w14:paraId="574BEAFE" w14:textId="77777777" w:rsidR="009E49CB" w:rsidRPr="002105FA" w:rsidRDefault="009E49CB" w:rsidP="009E49CB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05FA">
        <w:rPr>
          <w:rFonts w:ascii="Times New Roman" w:hAnsi="Times New Roman" w:cs="Times New Roman"/>
          <w:sz w:val="24"/>
          <w:szCs w:val="24"/>
        </w:rPr>
        <w:t xml:space="preserve">- часть позиции № 20, площадью 7,92 кв. метра; часть позиции № 23, площадью 5,98 кв. метра, расположенные в цокольном этаже Зала органной и камерной музыки «Родина» по адресу: г. Челябинск, ул. Кирова, д. 78 </w:t>
      </w:r>
    </w:p>
    <w:p w14:paraId="1682EBF7" w14:textId="77777777" w:rsidR="009E49CB" w:rsidRDefault="009E49CB" w:rsidP="009E49CB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66A3">
        <w:rPr>
          <w:rFonts w:ascii="Times New Roman" w:hAnsi="Times New Roman" w:cs="Times New Roman"/>
          <w:sz w:val="24"/>
          <w:szCs w:val="24"/>
          <w:u w:val="single"/>
        </w:rPr>
        <w:t>Особо ценное движимое имущество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9D2E955" w14:textId="37A32677" w:rsidR="009E49CB" w:rsidRDefault="009E49CB" w:rsidP="009E49CB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бар со стойкой, инвентарный номер ОС0000008340</w:t>
      </w:r>
      <w:r w:rsidRPr="00173E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Pr="00173EB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нежилом здании, по адресу</w:t>
      </w:r>
      <w:r w:rsidRPr="00173EB7">
        <w:rPr>
          <w:rFonts w:ascii="Times New Roman" w:hAnsi="Times New Roman" w:cs="Times New Roman"/>
          <w:sz w:val="24"/>
          <w:szCs w:val="24"/>
        </w:rPr>
        <w:t xml:space="preserve">: г. Челябинск, ул. </w:t>
      </w:r>
      <w:r>
        <w:rPr>
          <w:rFonts w:ascii="Times New Roman" w:hAnsi="Times New Roman" w:cs="Times New Roman"/>
          <w:sz w:val="24"/>
          <w:szCs w:val="24"/>
        </w:rPr>
        <w:t>Кирова</w:t>
      </w:r>
      <w:r w:rsidRPr="00173E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дом 78. </w:t>
      </w:r>
    </w:p>
    <w:p w14:paraId="32B4A210" w14:textId="77777777" w:rsidR="00C703EA" w:rsidRDefault="00C703EA" w:rsidP="009E49CB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E7E1D9" w14:textId="2978018A" w:rsidR="00C703EA" w:rsidRDefault="00C703EA" w:rsidP="009E49CB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24.04.2025 г. на официальный адрес электронной почты ОГБУК «ЧГФ» поступила заявка </w:t>
      </w:r>
      <w:r w:rsidRPr="00C703EA">
        <w:rPr>
          <w:rFonts w:ascii="Times New Roman" w:hAnsi="Times New Roman" w:cs="Times New Roman"/>
          <w:sz w:val="24"/>
          <w:szCs w:val="24"/>
        </w:rPr>
        <w:t>от Индивидуального предпринимателя Дружининой Дарьи Александровны (ИНН 744842810872)</w:t>
      </w:r>
      <w:r>
        <w:rPr>
          <w:rFonts w:ascii="Times New Roman" w:hAnsi="Times New Roman" w:cs="Times New Roman"/>
          <w:sz w:val="24"/>
          <w:szCs w:val="24"/>
        </w:rPr>
        <w:t xml:space="preserve"> о заключении договора </w:t>
      </w:r>
      <w:r w:rsidRPr="00AE0025">
        <w:rPr>
          <w:rFonts w:ascii="Times New Roman" w:hAnsi="Times New Roman" w:cs="Times New Roman"/>
          <w:sz w:val="24"/>
          <w:szCs w:val="24"/>
        </w:rPr>
        <w:t xml:space="preserve">аренды нежилых помещений площадью 12,0 кв. метров, </w:t>
      </w:r>
      <w:r w:rsidRPr="00173EB7">
        <w:rPr>
          <w:rFonts w:ascii="Times New Roman" w:hAnsi="Times New Roman" w:cs="Times New Roman"/>
          <w:sz w:val="24"/>
          <w:szCs w:val="24"/>
        </w:rPr>
        <w:t>стойк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73EB7">
        <w:rPr>
          <w:rFonts w:ascii="Times New Roman" w:hAnsi="Times New Roman" w:cs="Times New Roman"/>
          <w:sz w:val="24"/>
          <w:szCs w:val="24"/>
        </w:rPr>
        <w:t xml:space="preserve"> барн</w:t>
      </w:r>
      <w:r>
        <w:rPr>
          <w:rFonts w:ascii="Times New Roman" w:hAnsi="Times New Roman" w:cs="Times New Roman"/>
          <w:sz w:val="24"/>
          <w:szCs w:val="24"/>
        </w:rPr>
        <w:t>ой, инвентарный номер 0001380718</w:t>
      </w:r>
      <w:r w:rsidRPr="00173E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расположенных </w:t>
      </w:r>
      <w:r w:rsidRPr="00173EB7">
        <w:rPr>
          <w:rFonts w:ascii="Times New Roman" w:hAnsi="Times New Roman" w:cs="Times New Roman"/>
          <w:sz w:val="24"/>
          <w:szCs w:val="24"/>
        </w:rPr>
        <w:t>по адресу: г. Челябинск, ул. Труда, 92-а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656ECE" w14:textId="77777777" w:rsidR="009E49CB" w:rsidRDefault="009E49CB" w:rsidP="009E49CB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079147" w14:textId="026923EC" w:rsidR="009E49CB" w:rsidRDefault="009E49CB" w:rsidP="009E49CB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24.04.2025 г. на официальный адрес электронной почты ОГБУК «ЧГФ» поступила заявка </w:t>
      </w:r>
      <w:r w:rsidR="00C703EA" w:rsidRPr="00C703EA">
        <w:rPr>
          <w:rFonts w:ascii="Times New Roman" w:hAnsi="Times New Roman" w:cs="Times New Roman"/>
          <w:sz w:val="24"/>
          <w:szCs w:val="24"/>
        </w:rPr>
        <w:t>от Индивидуального предпринимателя Дружининой Дарьи Александровны (ИНН 744842810872)</w:t>
      </w:r>
      <w:r w:rsidR="00C70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заключении договора </w:t>
      </w:r>
      <w:r w:rsidRPr="00AE0025">
        <w:rPr>
          <w:rFonts w:ascii="Times New Roman" w:hAnsi="Times New Roman" w:cs="Times New Roman"/>
          <w:sz w:val="24"/>
          <w:szCs w:val="24"/>
        </w:rPr>
        <w:t xml:space="preserve">аренды нежилых помещений площадью </w:t>
      </w:r>
      <w:r>
        <w:rPr>
          <w:rFonts w:ascii="Times New Roman" w:hAnsi="Times New Roman" w:cs="Times New Roman"/>
          <w:sz w:val="24"/>
          <w:szCs w:val="24"/>
        </w:rPr>
        <w:t>13,9</w:t>
      </w:r>
      <w:r w:rsidRPr="00AE0025">
        <w:rPr>
          <w:rFonts w:ascii="Times New Roman" w:hAnsi="Times New Roman" w:cs="Times New Roman"/>
          <w:sz w:val="24"/>
          <w:szCs w:val="24"/>
        </w:rPr>
        <w:t xml:space="preserve"> кв. метров, </w:t>
      </w:r>
      <w:r>
        <w:rPr>
          <w:rFonts w:ascii="Times New Roman" w:hAnsi="Times New Roman" w:cs="Times New Roman"/>
          <w:sz w:val="24"/>
          <w:szCs w:val="24"/>
        </w:rPr>
        <w:t>бара со стойкой, инвентарный номер ОС0000008340</w:t>
      </w:r>
      <w:r w:rsidRPr="00173E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расположенных </w:t>
      </w:r>
      <w:r w:rsidRPr="00173EB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нежилом здании, по адресу</w:t>
      </w:r>
      <w:r w:rsidRPr="00173EB7">
        <w:rPr>
          <w:rFonts w:ascii="Times New Roman" w:hAnsi="Times New Roman" w:cs="Times New Roman"/>
          <w:sz w:val="24"/>
          <w:szCs w:val="24"/>
        </w:rPr>
        <w:t xml:space="preserve">: г. Челябинск, ул. </w:t>
      </w:r>
      <w:r>
        <w:rPr>
          <w:rFonts w:ascii="Times New Roman" w:hAnsi="Times New Roman" w:cs="Times New Roman"/>
          <w:sz w:val="24"/>
          <w:szCs w:val="24"/>
        </w:rPr>
        <w:t>Кирова</w:t>
      </w:r>
      <w:r w:rsidRPr="00173E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дом 78.</w:t>
      </w:r>
    </w:p>
    <w:p w14:paraId="76D7CB9C" w14:textId="77777777" w:rsidR="00AE0025" w:rsidRDefault="00AE0025" w:rsidP="00330C8D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B167CA" w14:textId="10DA7DC4" w:rsidR="00AE0025" w:rsidRPr="00330C8D" w:rsidRDefault="009E49CB" w:rsidP="009E49CB">
      <w:pPr>
        <w:pStyle w:val="a7"/>
        <w:numPr>
          <w:ilvl w:val="0"/>
          <w:numId w:val="2"/>
        </w:numPr>
        <w:spacing w:after="0" w:line="240" w:lineRule="atLeast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025">
        <w:rPr>
          <w:rFonts w:ascii="Times New Roman" w:hAnsi="Times New Roman" w:cs="Times New Roman"/>
          <w:sz w:val="24"/>
          <w:szCs w:val="24"/>
        </w:rPr>
        <w:t>Комиссия рассмотрела поступивш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AE0025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E0025">
        <w:rPr>
          <w:rFonts w:ascii="Times New Roman" w:hAnsi="Times New Roman" w:cs="Times New Roman"/>
          <w:sz w:val="24"/>
          <w:szCs w:val="24"/>
        </w:rPr>
        <w:t xml:space="preserve"> и решила:</w:t>
      </w:r>
    </w:p>
    <w:p w14:paraId="38301160" w14:textId="38E76E80" w:rsidR="00AE0025" w:rsidRDefault="00AE0025" w:rsidP="00330C8D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CD0213" w14:textId="4A74805A" w:rsidR="00330C8D" w:rsidRDefault="00AE0025" w:rsidP="00784AC1">
      <w:pPr>
        <w:pStyle w:val="a7"/>
        <w:numPr>
          <w:ilvl w:val="0"/>
          <w:numId w:val="3"/>
        </w:numPr>
        <w:spacing w:after="0" w:line="24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</w:t>
      </w:r>
      <w:r w:rsidR="00330C8D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30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ИП Дружининой Д.А. о заключении договора аренды </w:t>
      </w:r>
      <w:r w:rsidRPr="00AE0025">
        <w:rPr>
          <w:rFonts w:ascii="Times New Roman" w:hAnsi="Times New Roman" w:cs="Times New Roman"/>
          <w:sz w:val="24"/>
          <w:szCs w:val="24"/>
        </w:rPr>
        <w:t xml:space="preserve">нежилых помещений площадью 12,0 кв. метров, </w:t>
      </w:r>
      <w:r w:rsidRPr="00173EB7">
        <w:rPr>
          <w:rFonts w:ascii="Times New Roman" w:hAnsi="Times New Roman" w:cs="Times New Roman"/>
          <w:sz w:val="24"/>
          <w:szCs w:val="24"/>
        </w:rPr>
        <w:t>стойк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73EB7">
        <w:rPr>
          <w:rFonts w:ascii="Times New Roman" w:hAnsi="Times New Roman" w:cs="Times New Roman"/>
          <w:sz w:val="24"/>
          <w:szCs w:val="24"/>
        </w:rPr>
        <w:t xml:space="preserve"> барн</w:t>
      </w:r>
      <w:r>
        <w:rPr>
          <w:rFonts w:ascii="Times New Roman" w:hAnsi="Times New Roman" w:cs="Times New Roman"/>
          <w:sz w:val="24"/>
          <w:szCs w:val="24"/>
        </w:rPr>
        <w:t>ой, инвентарный номер 0001380718</w:t>
      </w:r>
      <w:r w:rsidRPr="00173E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расположенных </w:t>
      </w:r>
      <w:r w:rsidRPr="00173EB7">
        <w:rPr>
          <w:rFonts w:ascii="Times New Roman" w:hAnsi="Times New Roman" w:cs="Times New Roman"/>
          <w:sz w:val="24"/>
          <w:szCs w:val="24"/>
        </w:rPr>
        <w:t>по адресу: г. Челябинск, ул. Труда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4AC1">
        <w:rPr>
          <w:rFonts w:ascii="Times New Roman" w:hAnsi="Times New Roman" w:cs="Times New Roman"/>
          <w:sz w:val="24"/>
          <w:szCs w:val="24"/>
        </w:rPr>
        <w:t xml:space="preserve"> дом 92А,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C8D">
        <w:rPr>
          <w:rFonts w:ascii="Times New Roman" w:hAnsi="Times New Roman" w:cs="Times New Roman"/>
          <w:sz w:val="24"/>
          <w:szCs w:val="24"/>
        </w:rPr>
        <w:t>соответству</w:t>
      </w:r>
      <w:r>
        <w:rPr>
          <w:rFonts w:ascii="Times New Roman" w:hAnsi="Times New Roman" w:cs="Times New Roman"/>
          <w:sz w:val="24"/>
          <w:szCs w:val="24"/>
        </w:rPr>
        <w:t>ющей</w:t>
      </w:r>
      <w:r w:rsidR="00330C8D">
        <w:rPr>
          <w:rFonts w:ascii="Times New Roman" w:hAnsi="Times New Roman" w:cs="Times New Roman"/>
          <w:sz w:val="24"/>
          <w:szCs w:val="24"/>
        </w:rPr>
        <w:t xml:space="preserve"> требованиям установленным </w:t>
      </w:r>
      <w:r>
        <w:rPr>
          <w:rFonts w:ascii="Times New Roman" w:hAnsi="Times New Roman" w:cs="Times New Roman"/>
          <w:sz w:val="24"/>
          <w:szCs w:val="24"/>
        </w:rPr>
        <w:t>Положением о порядке заключения договоров аренды без проведения конкурса, аукциона, утвержденного Приказом № 122 от 24.11.2021 года.</w:t>
      </w:r>
    </w:p>
    <w:p w14:paraId="244D38D2" w14:textId="77777777" w:rsidR="00AE0025" w:rsidRDefault="00AE0025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D3EBFC" w14:textId="242FFAB8" w:rsidR="00784AC1" w:rsidRDefault="00784AC1" w:rsidP="00784AC1">
      <w:pPr>
        <w:pStyle w:val="a7"/>
        <w:numPr>
          <w:ilvl w:val="0"/>
          <w:numId w:val="3"/>
        </w:numPr>
        <w:spacing w:after="0" w:line="24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заявку ИП Дружининой Д.А. о заключении договора аренды </w:t>
      </w:r>
      <w:r w:rsidRPr="00AE0025">
        <w:rPr>
          <w:rFonts w:ascii="Times New Roman" w:hAnsi="Times New Roman" w:cs="Times New Roman"/>
          <w:sz w:val="24"/>
          <w:szCs w:val="24"/>
        </w:rPr>
        <w:t xml:space="preserve">нежилых помещений площадью </w:t>
      </w:r>
      <w:r>
        <w:rPr>
          <w:rFonts w:ascii="Times New Roman" w:hAnsi="Times New Roman" w:cs="Times New Roman"/>
          <w:sz w:val="24"/>
          <w:szCs w:val="24"/>
        </w:rPr>
        <w:t>13,9</w:t>
      </w:r>
      <w:r w:rsidRPr="00AE0025">
        <w:rPr>
          <w:rFonts w:ascii="Times New Roman" w:hAnsi="Times New Roman" w:cs="Times New Roman"/>
          <w:sz w:val="24"/>
          <w:szCs w:val="24"/>
        </w:rPr>
        <w:t xml:space="preserve"> кв. метров, </w:t>
      </w:r>
      <w:r>
        <w:rPr>
          <w:rFonts w:ascii="Times New Roman" w:hAnsi="Times New Roman" w:cs="Times New Roman"/>
          <w:sz w:val="24"/>
          <w:szCs w:val="24"/>
        </w:rPr>
        <w:t>бара со стойкой, инвентарный номер ОС0000008340</w:t>
      </w:r>
      <w:r w:rsidRPr="00173E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расположенных </w:t>
      </w:r>
      <w:r w:rsidRPr="00173EB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нежилом здании, по адресу</w:t>
      </w:r>
      <w:r w:rsidRPr="00173EB7">
        <w:rPr>
          <w:rFonts w:ascii="Times New Roman" w:hAnsi="Times New Roman" w:cs="Times New Roman"/>
          <w:sz w:val="24"/>
          <w:szCs w:val="24"/>
        </w:rPr>
        <w:t xml:space="preserve">: г. Челябинск, ул. </w:t>
      </w:r>
      <w:r>
        <w:rPr>
          <w:rFonts w:ascii="Times New Roman" w:hAnsi="Times New Roman" w:cs="Times New Roman"/>
          <w:sz w:val="24"/>
          <w:szCs w:val="24"/>
        </w:rPr>
        <w:t>Кирова</w:t>
      </w:r>
      <w:r w:rsidRPr="00173E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дом 78</w:t>
      </w:r>
      <w:r w:rsidRPr="00173E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установленным Положением о порядке заключения договоров аренды без проведения конкурса, аукциона, утвержденного Приказом № 122 от 24.11.2021 года.</w:t>
      </w:r>
    </w:p>
    <w:p w14:paraId="6439594E" w14:textId="77777777" w:rsidR="00C703EA" w:rsidRPr="00C703EA" w:rsidRDefault="00C703EA" w:rsidP="00C703E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0BE6BC6" w14:textId="0FE678B8" w:rsidR="00C703EA" w:rsidRDefault="00C703EA" w:rsidP="00784AC1">
      <w:pPr>
        <w:pStyle w:val="a7"/>
        <w:numPr>
          <w:ilvl w:val="0"/>
          <w:numId w:val="3"/>
        </w:numPr>
        <w:spacing w:after="0" w:line="24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заявки </w:t>
      </w:r>
      <w:r w:rsidRPr="00C703E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ИП</w:t>
      </w:r>
      <w:r w:rsidRPr="00C703EA">
        <w:rPr>
          <w:rFonts w:ascii="Times New Roman" w:hAnsi="Times New Roman" w:cs="Times New Roman"/>
          <w:sz w:val="24"/>
          <w:szCs w:val="24"/>
        </w:rPr>
        <w:t xml:space="preserve"> Дружининой Дарьи Александровны (ИНН 744842810872)</w:t>
      </w:r>
      <w:r>
        <w:rPr>
          <w:rFonts w:ascii="Times New Roman" w:hAnsi="Times New Roman" w:cs="Times New Roman"/>
          <w:sz w:val="24"/>
          <w:szCs w:val="24"/>
        </w:rPr>
        <w:t xml:space="preserve"> о заключении договор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025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Учредителю для согласования передачи имущества по договорам аренды без проведения конкурса, аукциона.</w:t>
      </w:r>
    </w:p>
    <w:p w14:paraId="76475586" w14:textId="77777777" w:rsidR="00AE0025" w:rsidRDefault="00AE0025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CAFFD1" w14:textId="249809FF" w:rsidR="004C5078" w:rsidRDefault="00E1270D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Подписи членов комиссии: </w:t>
      </w:r>
    </w:p>
    <w:p w14:paraId="26525261" w14:textId="77777777" w:rsidR="00E1270D" w:rsidRDefault="00E1270D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71053F" w14:textId="77777777" w:rsidR="00AD471D" w:rsidRDefault="00E1270D" w:rsidP="00B27113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генерального директора по общим и административно-правовым вопросам</w:t>
      </w:r>
    </w:p>
    <w:p w14:paraId="406B22FB" w14:textId="025B5FC2" w:rsidR="00E1270D" w:rsidRDefault="00AD471D" w:rsidP="00AD471D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270D">
        <w:rPr>
          <w:rFonts w:ascii="Times New Roman" w:hAnsi="Times New Roman" w:cs="Times New Roman"/>
          <w:sz w:val="24"/>
          <w:szCs w:val="24"/>
        </w:rPr>
        <w:t xml:space="preserve"> Д.В. Ромашов</w:t>
      </w:r>
      <w:r w:rsidR="00850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245194" w14:textId="77777777" w:rsidR="00850B02" w:rsidRDefault="00850B02" w:rsidP="00B27113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9A2F05" w14:textId="77777777" w:rsidR="00850B02" w:rsidRDefault="00850B02" w:rsidP="00B27113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29CB8D" w14:textId="370ABD24" w:rsidR="00E1270D" w:rsidRDefault="00E1270D" w:rsidP="00B27113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генерального директора по экономике А.Е. Сорока</w:t>
      </w:r>
    </w:p>
    <w:p w14:paraId="3A08413D" w14:textId="77777777" w:rsidR="00850B02" w:rsidRPr="00850B02" w:rsidRDefault="00850B02" w:rsidP="00B27113">
      <w:pPr>
        <w:pStyle w:val="a7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14:paraId="32993162" w14:textId="77777777" w:rsidR="00850B02" w:rsidRDefault="00850B02" w:rsidP="00B27113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72CE4C" w14:textId="0677FA71" w:rsidR="00E1270D" w:rsidRDefault="00E1270D" w:rsidP="00B27113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О.М. Михайлова</w:t>
      </w:r>
    </w:p>
    <w:p w14:paraId="0823A2D0" w14:textId="77777777" w:rsidR="00850B02" w:rsidRDefault="00850B02" w:rsidP="00B27113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B3F752" w14:textId="77777777" w:rsidR="00850B02" w:rsidRDefault="00850B02" w:rsidP="00B27113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60E690" w14:textId="5FEBB567" w:rsidR="00E1270D" w:rsidRDefault="00E1270D" w:rsidP="00B27113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юридического отдела М.В. Сухова</w:t>
      </w:r>
    </w:p>
    <w:p w14:paraId="136D2D4D" w14:textId="77777777" w:rsidR="00850B02" w:rsidRPr="00850B02" w:rsidRDefault="00850B02" w:rsidP="00B27113">
      <w:pPr>
        <w:pStyle w:val="a7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14:paraId="0BA9FD75" w14:textId="77777777" w:rsidR="00850B02" w:rsidRDefault="00850B02" w:rsidP="00B27113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D09932" w14:textId="7F765F62" w:rsidR="00B27113" w:rsidRDefault="00B27113" w:rsidP="00B27113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7113">
        <w:rPr>
          <w:rFonts w:ascii="Times New Roman" w:hAnsi="Times New Roman" w:cs="Times New Roman"/>
          <w:sz w:val="24"/>
          <w:szCs w:val="24"/>
        </w:rPr>
        <w:t>Директор Концертного зала им. С.С. Прокофьева Т.П. Лясковская</w:t>
      </w:r>
    </w:p>
    <w:p w14:paraId="68CC4011" w14:textId="77777777" w:rsidR="00B27113" w:rsidRDefault="00B27113" w:rsidP="00B2711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0C2E8" w14:textId="77777777" w:rsidR="00B27113" w:rsidRPr="00B27113" w:rsidRDefault="00B27113" w:rsidP="00B2711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1D853" w14:textId="42523A96" w:rsidR="00B27113" w:rsidRDefault="00B27113" w:rsidP="00B27113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Зала органной и камерной музыки «Родина» И.А. Андреева</w:t>
      </w:r>
    </w:p>
    <w:p w14:paraId="0EE9F510" w14:textId="77777777" w:rsidR="00E1270D" w:rsidRPr="00330C8D" w:rsidRDefault="00E1270D" w:rsidP="00B27113">
      <w:pPr>
        <w:pStyle w:val="a7"/>
        <w:tabs>
          <w:tab w:val="left" w:pos="284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E1270D" w:rsidRPr="0033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0985"/>
    <w:multiLevelType w:val="hybridMultilevel"/>
    <w:tmpl w:val="20687A8E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2E1E76C7"/>
    <w:multiLevelType w:val="hybridMultilevel"/>
    <w:tmpl w:val="73AAA2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72B66"/>
    <w:multiLevelType w:val="hybridMultilevel"/>
    <w:tmpl w:val="BDCA9936"/>
    <w:lvl w:ilvl="0" w:tplc="61045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E6A4A"/>
    <w:multiLevelType w:val="hybridMultilevel"/>
    <w:tmpl w:val="2068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E71E5"/>
    <w:multiLevelType w:val="hybridMultilevel"/>
    <w:tmpl w:val="20687A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074976">
    <w:abstractNumId w:val="3"/>
  </w:num>
  <w:num w:numId="2" w16cid:durableId="903953175">
    <w:abstractNumId w:val="1"/>
  </w:num>
  <w:num w:numId="3" w16cid:durableId="1643120924">
    <w:abstractNumId w:val="2"/>
  </w:num>
  <w:num w:numId="4" w16cid:durableId="1731226365">
    <w:abstractNumId w:val="0"/>
  </w:num>
  <w:num w:numId="5" w16cid:durableId="884565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FD"/>
    <w:rsid w:val="002F19FD"/>
    <w:rsid w:val="00330C8D"/>
    <w:rsid w:val="003B055D"/>
    <w:rsid w:val="004C5078"/>
    <w:rsid w:val="00566F04"/>
    <w:rsid w:val="006D5F3B"/>
    <w:rsid w:val="00784AC1"/>
    <w:rsid w:val="00850B02"/>
    <w:rsid w:val="008E6A60"/>
    <w:rsid w:val="009E49CB"/>
    <w:rsid w:val="00AD471D"/>
    <w:rsid w:val="00AE0025"/>
    <w:rsid w:val="00B27113"/>
    <w:rsid w:val="00C250C0"/>
    <w:rsid w:val="00C703EA"/>
    <w:rsid w:val="00E1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0E77"/>
  <w15:chartTrackingRefBased/>
  <w15:docId w15:val="{7BCDC18E-F27C-41F8-9292-02D5B659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1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9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9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1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19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19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19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19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19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19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19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1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1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1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1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19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19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19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1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19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1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Suhova</dc:creator>
  <cp:keywords/>
  <dc:description/>
  <cp:lastModifiedBy>Marina Suhova</cp:lastModifiedBy>
  <cp:revision>8</cp:revision>
  <dcterms:created xsi:type="dcterms:W3CDTF">2025-04-28T07:15:00Z</dcterms:created>
  <dcterms:modified xsi:type="dcterms:W3CDTF">2025-04-28T10:06:00Z</dcterms:modified>
</cp:coreProperties>
</file>